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BAC0D" w14:textId="354C39A8" w:rsidR="002F34BD" w:rsidRDefault="003E0192" w:rsidP="002D261F">
      <w:pPr>
        <w:jc w:val="right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B2A886D" wp14:editId="737C3785">
            <wp:simplePos x="0" y="0"/>
            <wp:positionH relativeFrom="column">
              <wp:posOffset>-767715</wp:posOffset>
            </wp:positionH>
            <wp:positionV relativeFrom="paragraph">
              <wp:posOffset>-2947035</wp:posOffset>
            </wp:positionV>
            <wp:extent cx="8991600" cy="13469630"/>
            <wp:effectExtent l="0" t="0" r="0" b="0"/>
            <wp:wrapNone/>
            <wp:docPr id="2" name="Picture 2" descr="A picture containing tree, outdoor, ground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ree, outdoor, ground,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1346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6E0">
        <w:rPr>
          <w:noProof/>
          <w:lang w:eastAsia="en-GB"/>
        </w:rPr>
        <w:t xml:space="preserve"> </w:t>
      </w:r>
      <w:r w:rsidR="00D60B59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5438D4" wp14:editId="4901259C">
                <wp:simplePos x="0" y="0"/>
                <wp:positionH relativeFrom="column">
                  <wp:posOffset>-721360</wp:posOffset>
                </wp:positionH>
                <wp:positionV relativeFrom="paragraph">
                  <wp:posOffset>3341370</wp:posOffset>
                </wp:positionV>
                <wp:extent cx="7560000" cy="2880000"/>
                <wp:effectExtent l="0" t="0" r="317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60000" cy="28800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80000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64D0EC" w14:textId="43D47F81" w:rsidR="00862A72" w:rsidRPr="003E0192" w:rsidRDefault="002E4725" w:rsidP="00F127A1">
                            <w:pPr>
                              <w:spacing w:line="360" w:lineRule="auto"/>
                              <w:ind w:right="851"/>
                              <w:jc w:val="right"/>
                              <w:rPr>
                                <w:rFonts w:ascii="Corbel" w:hAnsi="Corbel"/>
                                <w:b/>
                                <w:sz w:val="44"/>
                                <w:lang w:val="nb-NO"/>
                              </w:rPr>
                            </w:pPr>
                            <w:r w:rsidRPr="00FA3988">
                              <w:rPr>
                                <w:rFonts w:ascii="Corbel" w:hAnsi="Corbel"/>
                                <w:b/>
                                <w:sz w:val="40"/>
                                <w:szCs w:val="21"/>
                                <w:lang w:val="nb-NO"/>
                              </w:rPr>
                              <w:t>Manuscript</w:t>
                            </w:r>
                            <w:r w:rsidR="00275358" w:rsidRPr="00FA3988">
                              <w:rPr>
                                <w:rFonts w:ascii="Corbel" w:hAnsi="Corbel"/>
                                <w:b/>
                                <w:sz w:val="40"/>
                                <w:szCs w:val="21"/>
                                <w:lang w:val="nb-NO"/>
                              </w:rPr>
                              <w:t xml:space="preserve"> </w:t>
                            </w:r>
                            <w:r w:rsidR="003E0192" w:rsidRPr="00FA3988">
                              <w:rPr>
                                <w:rFonts w:ascii="Corbel" w:hAnsi="Corbel"/>
                                <w:b/>
                                <w:sz w:val="40"/>
                                <w:szCs w:val="21"/>
                                <w:lang w:val="nb-NO"/>
                              </w:rPr>
                              <w:t>V</w:t>
                            </w:r>
                            <w:r w:rsidR="00582B03" w:rsidRPr="00FA3988">
                              <w:rPr>
                                <w:rFonts w:ascii="Corbel" w:hAnsi="Corbel"/>
                                <w:b/>
                                <w:sz w:val="40"/>
                                <w:szCs w:val="21"/>
                                <w:lang w:val="nb-NO"/>
                              </w:rPr>
                              <w:t>I</w:t>
                            </w:r>
                            <w:r w:rsidR="00275358" w:rsidRPr="00FA3988">
                              <w:rPr>
                                <w:rFonts w:ascii="Corbel" w:hAnsi="Corbel"/>
                                <w:b/>
                                <w:sz w:val="40"/>
                                <w:szCs w:val="21"/>
                                <w:lang w:val="nb-NO"/>
                              </w:rPr>
                              <w:t xml:space="preserve"> </w:t>
                            </w:r>
                            <w:r w:rsidR="00582B03" w:rsidRPr="00FA3988">
                              <w:rPr>
                                <w:rFonts w:ascii="Corbel" w:hAnsi="Corbel"/>
                                <w:b/>
                                <w:sz w:val="40"/>
                                <w:szCs w:val="21"/>
                                <w:lang w:val="nb-NO"/>
                              </w:rPr>
                              <w:t>–</w:t>
                            </w:r>
                            <w:r w:rsidR="00275358" w:rsidRPr="00FA3988">
                              <w:rPr>
                                <w:rFonts w:ascii="Corbel" w:hAnsi="Corbel"/>
                                <w:b/>
                                <w:sz w:val="40"/>
                                <w:szCs w:val="21"/>
                                <w:lang w:val="nb-NO"/>
                              </w:rPr>
                              <w:t xml:space="preserve"> </w:t>
                            </w:r>
                            <w:r w:rsidR="003E0192" w:rsidRPr="00FA3988">
                              <w:rPr>
                                <w:rFonts w:ascii="Corbel" w:hAnsi="Corbel"/>
                                <w:b/>
                                <w:sz w:val="40"/>
                                <w:szCs w:val="21"/>
                                <w:lang w:val="nb-NO"/>
                              </w:rPr>
                              <w:t>Kusch et. al</w:t>
                            </w:r>
                            <w:r w:rsidR="00275358" w:rsidRPr="00FA3988">
                              <w:rPr>
                                <w:rFonts w:ascii="Corbel" w:hAnsi="Corbel"/>
                                <w:b/>
                                <w:sz w:val="40"/>
                                <w:szCs w:val="21"/>
                                <w:lang w:val="nb-NO"/>
                              </w:rPr>
                              <w:t>, 202</w:t>
                            </w:r>
                            <w:r w:rsidR="00386591" w:rsidRPr="00FA3988">
                              <w:rPr>
                                <w:rFonts w:ascii="Corbel" w:hAnsi="Corbel"/>
                                <w:b/>
                                <w:sz w:val="40"/>
                                <w:szCs w:val="21"/>
                                <w:lang w:val="nb-NO"/>
                              </w:rPr>
                              <w:t>2</w:t>
                            </w:r>
                          </w:p>
                          <w:p w14:paraId="6AAFBFB4" w14:textId="77777777" w:rsidR="00D426D6" w:rsidRPr="00FA3988" w:rsidRDefault="00D426D6" w:rsidP="00BB1E95">
                            <w:pPr>
                              <w:spacing w:after="0" w:line="360" w:lineRule="auto"/>
                              <w:ind w:right="851"/>
                              <w:jc w:val="right"/>
                              <w:rPr>
                                <w:rFonts w:ascii="Corbel" w:hAnsi="Corbel"/>
                                <w:sz w:val="10"/>
                                <w:szCs w:val="10"/>
                                <w:lang w:val="nb-NO"/>
                              </w:rPr>
                            </w:pPr>
                          </w:p>
                          <w:p w14:paraId="735A51A7" w14:textId="6855641E" w:rsidR="00862A72" w:rsidRPr="003E0192" w:rsidRDefault="003E0192" w:rsidP="00FA3988">
                            <w:pPr>
                              <w:spacing w:line="360" w:lineRule="auto"/>
                              <w:ind w:right="851"/>
                              <w:jc w:val="right"/>
                              <w:rPr>
                                <w:rFonts w:ascii="Corbel" w:hAnsi="Corbel"/>
                                <w:sz w:val="40"/>
                              </w:rPr>
                            </w:pPr>
                            <w:r w:rsidRPr="003E0192">
                              <w:rPr>
                                <w:rFonts w:ascii="Corbel" w:hAnsi="Corbel"/>
                                <w:sz w:val="40"/>
                              </w:rPr>
                              <w:t>Simulation Framework for Network Inference</w:t>
                            </w:r>
                            <w:r w:rsidR="00FA3988">
                              <w:rPr>
                                <w:rFonts w:ascii="Corbel" w:hAnsi="Corbel"/>
                                <w:sz w:val="40"/>
                              </w:rPr>
                              <w:t xml:space="preserve"> </w:t>
                            </w:r>
                            <w:r w:rsidRPr="003E0192">
                              <w:rPr>
                                <w:rFonts w:ascii="Corbel" w:hAnsi="Corbel"/>
                                <w:sz w:val="40"/>
                              </w:rPr>
                              <w:t>P</w:t>
                            </w:r>
                            <w:r>
                              <w:rPr>
                                <w:rFonts w:ascii="Corbel" w:hAnsi="Corbel"/>
                                <w:sz w:val="40"/>
                              </w:rPr>
                              <w:t>erformance Assessments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5438D4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56.8pt;margin-top:263.1pt;width:595.3pt;height:22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" stroked="f" strokeweight=".5pt">
                <v:fill opacity="52428f"/>
                <v:textbox>
                  <w:txbxContent>
                    <w:p w14:paraId="4464D0EC" w14:textId="43D47F81" w:rsidR="00862A72" w:rsidRPr="003E0192" w:rsidRDefault="002E4725" w:rsidP="00F127A1">
                      <w:pPr>
                        <w:spacing w:line="360" w:lineRule="auto"/>
                        <w:ind w:right="851"/>
                        <w:jc w:val="right"/>
                        <w:rPr>
                          <w:rFonts w:ascii="Corbel" w:hAnsi="Corbel"/>
                          <w:b/>
                          <w:sz w:val="44"/>
                          <w:lang w:val="nb-NO"/>
                        </w:rPr>
                      </w:pPr>
                      <w:r w:rsidRPr="00FA3988">
                        <w:rPr>
                          <w:rFonts w:ascii="Corbel" w:hAnsi="Corbel"/>
                          <w:b/>
                          <w:sz w:val="40"/>
                          <w:szCs w:val="21"/>
                          <w:lang w:val="nb-NO"/>
                        </w:rPr>
                        <w:t>Manuscript</w:t>
                      </w:r>
                      <w:r w:rsidR="00275358" w:rsidRPr="00FA3988">
                        <w:rPr>
                          <w:rFonts w:ascii="Corbel" w:hAnsi="Corbel"/>
                          <w:b/>
                          <w:sz w:val="40"/>
                          <w:szCs w:val="21"/>
                          <w:lang w:val="nb-NO"/>
                        </w:rPr>
                        <w:t xml:space="preserve"> </w:t>
                      </w:r>
                      <w:r w:rsidR="003E0192" w:rsidRPr="00FA3988">
                        <w:rPr>
                          <w:rFonts w:ascii="Corbel" w:hAnsi="Corbel"/>
                          <w:b/>
                          <w:sz w:val="40"/>
                          <w:szCs w:val="21"/>
                          <w:lang w:val="nb-NO"/>
                        </w:rPr>
                        <w:t>V</w:t>
                      </w:r>
                      <w:r w:rsidR="00582B03" w:rsidRPr="00FA3988">
                        <w:rPr>
                          <w:rFonts w:ascii="Corbel" w:hAnsi="Corbel"/>
                          <w:b/>
                          <w:sz w:val="40"/>
                          <w:szCs w:val="21"/>
                          <w:lang w:val="nb-NO"/>
                        </w:rPr>
                        <w:t>I</w:t>
                      </w:r>
                      <w:r w:rsidR="00275358" w:rsidRPr="00FA3988">
                        <w:rPr>
                          <w:rFonts w:ascii="Corbel" w:hAnsi="Corbel"/>
                          <w:b/>
                          <w:sz w:val="40"/>
                          <w:szCs w:val="21"/>
                          <w:lang w:val="nb-NO"/>
                        </w:rPr>
                        <w:t xml:space="preserve"> </w:t>
                      </w:r>
                      <w:r w:rsidR="00582B03" w:rsidRPr="00FA3988">
                        <w:rPr>
                          <w:rFonts w:ascii="Corbel" w:hAnsi="Corbel"/>
                          <w:b/>
                          <w:sz w:val="40"/>
                          <w:szCs w:val="21"/>
                          <w:lang w:val="nb-NO"/>
                        </w:rPr>
                        <w:t>–</w:t>
                      </w:r>
                      <w:r w:rsidR="00275358" w:rsidRPr="00FA3988">
                        <w:rPr>
                          <w:rFonts w:ascii="Corbel" w:hAnsi="Corbel"/>
                          <w:b/>
                          <w:sz w:val="40"/>
                          <w:szCs w:val="21"/>
                          <w:lang w:val="nb-NO"/>
                        </w:rPr>
                        <w:t xml:space="preserve"> </w:t>
                      </w:r>
                      <w:r w:rsidR="003E0192" w:rsidRPr="00FA3988">
                        <w:rPr>
                          <w:rFonts w:ascii="Corbel" w:hAnsi="Corbel"/>
                          <w:b/>
                          <w:sz w:val="40"/>
                          <w:szCs w:val="21"/>
                          <w:lang w:val="nb-NO"/>
                        </w:rPr>
                        <w:t>Kusch et. al</w:t>
                      </w:r>
                      <w:r w:rsidR="00275358" w:rsidRPr="00FA3988">
                        <w:rPr>
                          <w:rFonts w:ascii="Corbel" w:hAnsi="Corbel"/>
                          <w:b/>
                          <w:sz w:val="40"/>
                          <w:szCs w:val="21"/>
                          <w:lang w:val="nb-NO"/>
                        </w:rPr>
                        <w:t>, 202</w:t>
                      </w:r>
                      <w:r w:rsidR="00386591" w:rsidRPr="00FA3988">
                        <w:rPr>
                          <w:rFonts w:ascii="Corbel" w:hAnsi="Corbel"/>
                          <w:b/>
                          <w:sz w:val="40"/>
                          <w:szCs w:val="21"/>
                          <w:lang w:val="nb-NO"/>
                        </w:rPr>
                        <w:t>2</w:t>
                      </w:r>
                    </w:p>
                    <w:p w14:paraId="6AAFBFB4" w14:textId="77777777" w:rsidR="00D426D6" w:rsidRPr="00FA3988" w:rsidRDefault="00D426D6" w:rsidP="00BB1E95">
                      <w:pPr>
                        <w:spacing w:after="0" w:line="360" w:lineRule="auto"/>
                        <w:ind w:right="851"/>
                        <w:jc w:val="right"/>
                        <w:rPr>
                          <w:rFonts w:ascii="Corbel" w:hAnsi="Corbel"/>
                          <w:sz w:val="10"/>
                          <w:szCs w:val="10"/>
                          <w:lang w:val="nb-NO"/>
                        </w:rPr>
                      </w:pPr>
                    </w:p>
                    <w:p w14:paraId="735A51A7" w14:textId="6855641E" w:rsidR="00862A72" w:rsidRPr="003E0192" w:rsidRDefault="003E0192" w:rsidP="00FA3988">
                      <w:pPr>
                        <w:spacing w:line="360" w:lineRule="auto"/>
                        <w:ind w:right="851"/>
                        <w:jc w:val="right"/>
                        <w:rPr>
                          <w:rFonts w:ascii="Corbel" w:hAnsi="Corbel"/>
                          <w:sz w:val="40"/>
                        </w:rPr>
                      </w:pPr>
                      <w:r w:rsidRPr="003E0192">
                        <w:rPr>
                          <w:rFonts w:ascii="Corbel" w:hAnsi="Corbel"/>
                          <w:sz w:val="40"/>
                        </w:rPr>
                        <w:t>Simulation Framework for Network Inference</w:t>
                      </w:r>
                      <w:r w:rsidR="00FA3988">
                        <w:rPr>
                          <w:rFonts w:ascii="Corbel" w:hAnsi="Corbel"/>
                          <w:sz w:val="40"/>
                        </w:rPr>
                        <w:t xml:space="preserve"> </w:t>
                      </w:r>
                      <w:r w:rsidRPr="003E0192">
                        <w:rPr>
                          <w:rFonts w:ascii="Corbel" w:hAnsi="Corbel"/>
                          <w:sz w:val="40"/>
                        </w:rPr>
                        <w:t>P</w:t>
                      </w:r>
                      <w:r>
                        <w:rPr>
                          <w:rFonts w:ascii="Corbel" w:hAnsi="Corbel"/>
                          <w:sz w:val="40"/>
                        </w:rPr>
                        <w:t>erformance Assessments</w:t>
                      </w:r>
                    </w:p>
                  </w:txbxContent>
                </v:textbox>
              </v:shape>
            </w:pict>
          </mc:Fallback>
        </mc:AlternateContent>
      </w:r>
    </w:p>
    <w:sectPr w:rsidR="002F34BD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FEC"/>
    <w:rsid w:val="00007A3C"/>
    <w:rsid w:val="001A1A71"/>
    <w:rsid w:val="00275358"/>
    <w:rsid w:val="002D261F"/>
    <w:rsid w:val="002E4725"/>
    <w:rsid w:val="00386591"/>
    <w:rsid w:val="003A6841"/>
    <w:rsid w:val="003E0192"/>
    <w:rsid w:val="004A1D73"/>
    <w:rsid w:val="00582B03"/>
    <w:rsid w:val="00597BF6"/>
    <w:rsid w:val="005B6EDD"/>
    <w:rsid w:val="006F0184"/>
    <w:rsid w:val="007306E0"/>
    <w:rsid w:val="00775B39"/>
    <w:rsid w:val="007C08F9"/>
    <w:rsid w:val="007E3FEC"/>
    <w:rsid w:val="008065A2"/>
    <w:rsid w:val="00862A72"/>
    <w:rsid w:val="0086642F"/>
    <w:rsid w:val="008A2B65"/>
    <w:rsid w:val="00974EB3"/>
    <w:rsid w:val="00A31FD1"/>
    <w:rsid w:val="00B122FA"/>
    <w:rsid w:val="00B81338"/>
    <w:rsid w:val="00BB1E95"/>
    <w:rsid w:val="00D426D6"/>
    <w:rsid w:val="00D60B59"/>
    <w:rsid w:val="00DF02EE"/>
    <w:rsid w:val="00F127A1"/>
    <w:rsid w:val="00FA3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31AC9"/>
  <w15:chartTrackingRefBased/>
  <w15:docId w15:val="{7DB6FCCC-7750-4F20-B472-D60C2539B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1A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Aarhus University</Company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Von Oppen</dc:creator>
  <cp:keywords/>
  <dc:description/>
  <cp:lastModifiedBy>Erik Kusch</cp:lastModifiedBy>
  <cp:revision>14</cp:revision>
  <cp:lastPrinted>2022-06-29T12:19:00Z</cp:lastPrinted>
  <dcterms:created xsi:type="dcterms:W3CDTF">2022-05-27T20:28:00Z</dcterms:created>
  <dcterms:modified xsi:type="dcterms:W3CDTF">2022-07-24T14:37:00Z</dcterms:modified>
</cp:coreProperties>
</file>